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云南省博物馆</w:t>
      </w:r>
    </w:p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内设机构负责人竞聘条件及职数配置方案</w:t>
      </w:r>
    </w:p>
    <w:p>
      <w:pPr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（1）办公室（设主任1人，副主任1人）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中共正式党员，热爱党和国家，政治立场坚定，热爱博物馆事业，5年内未受过各类处分。参加工作8年以上，在部门任正副职或者任中级专业技术职务3年以上。熟悉办公室业务和基本行政管理业务。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（2）党工部（设主任1人）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中共正式党员，热爱党和国家，政治立场坚定，5年内未受过各类处分。参加工作8年以上，在部门任正副职或者任中级专业技术职务3年以上。熟悉党群工作，关心职工的工作和生活。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人力资源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部（设主任1人）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中共正式党员，热爱党和国家，政治立场坚定，5年内未受过各类处分。参加工作8年以上，在部门任正副职或者任中级专业技术职务3年以上。熟悉人事工作的相关规定和工作程序。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（4）财务部（设主任1人）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热爱党和国家，政治立场坚定，5年内未受过各类处分。参加工作8年以上，在部门任正副职或者任中级专业技术职务3年以上。从事过财务工作，熟悉事业单位财务制度和博物馆免费开放规定。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（5）后勤部（设主任1人，副主任1人）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热爱党和国家，政治立场坚定，5年内未受过各类处分。参加工作8年以上，在部门任正副职或者任中级专业技术职务3年以上。熟悉馆舍和设备、强弱电系统，熟悉与博物馆运营相关的职能部门。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（6）保管部（设主任1人，副主任1人）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热爱党和国家，政治立场坚定，5年内未受过各类处分。参加工作8年以上，在部门任正副职3年以上，副高级以上专业技术职务。熟悉文物藏品的规章制度，熟悉本馆藏品。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（7）展览部（设主任1人，副主任1人）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热爱党和国家，政治立场坚定，5年内未受过各类处分。参加工作8年以上，在部门任正副职或者任中级专业技术职务3年以上。熟悉展览组织协调，熟悉国家关于展览报批、政府采购、招投标相关业务。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（8）信息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影像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部（设主任1人，副主任1人）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热爱党和国家，政治立场坚定，5年内未受过各类处分。参加工作8年以上，在部门任副职或者任副高级专业技术职务3年以上。熟悉宣传策划、编辑出版、摄影摄像工作和图书馆管理。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（9）计算机中心（设主任1人）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热爱党和国家，政治立场坚定，5年内未受过各类处分。参加工作8年以上，在部门任正副职或者任中级专业技术职务3年以上。熟悉数字博物馆业务，有计算机或者自动化专业经历。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（10）安保部（设主任1人，副主任2人）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中共党员，热爱党和国家，政治立场坚定，5年内未受过各类处分。参加工作8年以上，在部门任正副职或者任中级专业技术职务3年以上。熟悉博物馆安保、消防业务。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（11）公共服务部（设主任1人，副主任2人）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热爱党和国家，政治立场坚定，5年内未受过各类处分。参加工作8年以上，在部门任正副职或者任中级专业技术职务3年以上。熟悉博物馆社教业务、讲解业务、社教宣传策划。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（12）鉴定站（设站长1人，副站长1人）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站长任职条件：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在部门任正副职或者任副高级专业技术职务3年以上。熟悉国家文物进出境政策，取得过国家文物进出境责任鉴定员资质。该岗位不进入竞争上岗，按权限由省文物局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（13）文物保护中心（设主任1人，副主任1人）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从事文物专业技术保护工作5年以上，在部门任副职或者任副高级专业技术职务3年以上。熟悉文物技术保护政策法规和工作流程，熟悉文物技术保护的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（14）研究与交流部（设主任1人）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热爱党和国家，政治立场坚定，5年内未受过各类处分。参加工作8年以上，任副高级专业技术职务3年以上。熟悉本馆文物藏品，能组织相关的文物和博物馆学的研究活动；熟悉博物馆相关外事纪律和对外交流程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（15）文创开发经营部（设主任1人，副主任1人）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主任任职条件：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热爱党和国家，政治立场坚定，5年内未受过各类处分。参加工作8年以上，在部门任正副职或者任中级专业技术职务3年以上。熟悉文创产品开发的相关政策，有文创产品开发经验和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艺术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设计能力，有协调管理经营场所能力。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锐字工房云字库小标宋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60A"/>
    <w:rsid w:val="0001328F"/>
    <w:rsid w:val="000331EF"/>
    <w:rsid w:val="000966F4"/>
    <w:rsid w:val="00142FB2"/>
    <w:rsid w:val="001F5E43"/>
    <w:rsid w:val="00300BF1"/>
    <w:rsid w:val="0038778C"/>
    <w:rsid w:val="003D1EAC"/>
    <w:rsid w:val="003E7393"/>
    <w:rsid w:val="004413EB"/>
    <w:rsid w:val="00447B67"/>
    <w:rsid w:val="004E0224"/>
    <w:rsid w:val="005C53A5"/>
    <w:rsid w:val="005E4003"/>
    <w:rsid w:val="006830D3"/>
    <w:rsid w:val="006E3F32"/>
    <w:rsid w:val="0076088B"/>
    <w:rsid w:val="007A6A6F"/>
    <w:rsid w:val="007B482E"/>
    <w:rsid w:val="007E282C"/>
    <w:rsid w:val="007F281F"/>
    <w:rsid w:val="009045F3"/>
    <w:rsid w:val="009648DC"/>
    <w:rsid w:val="0097350E"/>
    <w:rsid w:val="00996A4B"/>
    <w:rsid w:val="009A44BA"/>
    <w:rsid w:val="009D155F"/>
    <w:rsid w:val="009D1A49"/>
    <w:rsid w:val="009E57D8"/>
    <w:rsid w:val="00A149F7"/>
    <w:rsid w:val="00A1607F"/>
    <w:rsid w:val="00A251BD"/>
    <w:rsid w:val="00A43849"/>
    <w:rsid w:val="00A60C31"/>
    <w:rsid w:val="00AE0DC5"/>
    <w:rsid w:val="00AE0E73"/>
    <w:rsid w:val="00BC0B7A"/>
    <w:rsid w:val="00C56E45"/>
    <w:rsid w:val="00C7718A"/>
    <w:rsid w:val="00D06783"/>
    <w:rsid w:val="00D3393E"/>
    <w:rsid w:val="00D903FE"/>
    <w:rsid w:val="00DC4FA7"/>
    <w:rsid w:val="00DD460A"/>
    <w:rsid w:val="00E316AA"/>
    <w:rsid w:val="00F07B46"/>
    <w:rsid w:val="00F71C08"/>
    <w:rsid w:val="00F81641"/>
    <w:rsid w:val="00FA34DB"/>
    <w:rsid w:val="00FA5A14"/>
    <w:rsid w:val="00FB18F3"/>
    <w:rsid w:val="00FD3DAC"/>
    <w:rsid w:val="12887060"/>
    <w:rsid w:val="20E6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262</Words>
  <Characters>1497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2018-03-23T06:31:00Z</dcterms:created>
  <dc:creator>微软用户</dc:creator>
  <cp:lastModifiedBy>Administrator</cp:lastModifiedBy>
  <cp:lastPrinted>2018-04-18T07:37:00Z</cp:lastPrinted>
  <dcterms:modified xsi:type="dcterms:W3CDTF">2018-04-24T02:59:10Z</dcterms:modified>
  <dc:title>云南省博物馆中层干部产生办法和任职条件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